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82" w:rsidRPr="001557A1" w:rsidRDefault="001557A1" w:rsidP="000D77F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AU"/>
        </w:rPr>
        <w:drawing>
          <wp:inline distT="0" distB="0" distL="0" distR="0">
            <wp:extent cx="1457960" cy="1268095"/>
            <wp:effectExtent l="0" t="0" r="8890" b="825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A1" w:rsidRPr="001557A1" w:rsidRDefault="001557A1" w:rsidP="001557A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ประกาศโรงเรียนบ้านท่ามะปรางวิทยา</w:t>
      </w:r>
    </w:p>
    <w:p w:rsidR="001557A1" w:rsidRPr="001557A1" w:rsidRDefault="001557A1" w:rsidP="001557A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bookmarkStart w:id="0" w:name="_GoBack"/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เรื่องแนวทางการบริหารจัดการเรียนการสอน</w:t>
      </w:r>
    </w:p>
    <w:p w:rsidR="001557A1" w:rsidRPr="001557A1" w:rsidRDefault="001557A1" w:rsidP="001557A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ในสถานการณ์แพร่ระบาดของเชื้อ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โคโรนา ๒๐๑๙ (</w:t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๑๙)</w:t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> </w:t>
      </w:r>
    </w:p>
    <w:bookmarkEnd w:id="0"/>
    <w:p w:rsidR="001557A1" w:rsidRPr="001557A1" w:rsidRDefault="001557A1" w:rsidP="001557A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*******************************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ตามที่สำนักงานคณะกรรมการการศึกษาขั้นพื้นฐานได้แจ้งรูปแบบและแนวทางการบริหารจัดการเรียนการสอนโรงเรียนในสังกัดสำนักงานคณะกรรมการการศึกษาขั้นพื้นฐานในสถานการณ์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โคโรนา ๒๐๑๙ (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๑๙) ในวันเปิดภาคเรียนที่ ๑ ปีการศึกษา ๒๕๖๓ ระหว่างวันที่ ๑ กรกฎาคม ถึงวันที่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๑๓ พฤศจิกายน ๒๕๖๓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โรงเรียนบ้านท่ามะปรางวิทยา จึงได้กำหนดมาตรการในการจัดการเรียนการสอนในภาคเรียนที่ 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ปีการศึกษา ๒๕๖๓ โดยยึดมาตรการป้องกันการแพร่ระบาดของเชื้อ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เพื่อ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เป็นแนวปฏิบัติสำหรับครู นักเรียน และผู้ปกครองนักเรียนได้ปฏิบัติตามมาตรการที่กำหนดอย่างเคร่งครัดดังนี้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ข้อ ๑ การเดินทางเข้าพื้นที่โรงเรียนบ้านท่ามะปรางวิทยา</w:t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ind w:left="108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โรงเรียนขอความร่วมมือผู้ประกอบการ รถรับ-ส่ง นักเรียนโรงเรียนบ้านท่ามะปรางวิทยา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เครือข่ายผู้ปกครองและผู้ปกครองนักเรียน ให้ปฏิบัติตามมาตรการเฝ้าระวังและป้องกันการแพร่ระบาดของเชื้อ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และมาตรการเว้นระยะห่างทางสังคม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Social Distancing )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อย่างเคร่งครัดเกี่ยวกับการเดินทางมาโรงเรียนของนักเรียน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๑.๒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โรงเรียนกำหนดให้นักเรียน ครู บุคลากรทางการศึกษาและบุคคลที่มาติดต่อราชการในโรงเรียนบ้านท่ามะปรางวิทยาต้องผ่านจุดคัดกรองของโรงเรียนจากครูเวรประจำวันหน้าประตูโรงเรียนทุกครั้งก่อนเข้ามาภายในบริเวณโรงเรียน</w:t>
      </w:r>
    </w:p>
    <w:p w:rsidR="001557A1" w:rsidRPr="001557A1" w:rsidRDefault="001557A1" w:rsidP="001557A1">
      <w:pPr>
        <w:spacing w:after="0" w:line="240" w:lineRule="auto"/>
        <w:ind w:left="108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๑.๓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โรงเรียนกำหนดทางเข้าออกโรงเรียนทางเดียว คือ ประตูใหญ่ด้านหน้าของโรงเรียน</w:t>
      </w:r>
    </w:p>
    <w:p w:rsidR="001557A1" w:rsidRPr="001557A1" w:rsidRDefault="001557A1" w:rsidP="001557A1">
      <w:pPr>
        <w:spacing w:after="0" w:line="240" w:lineRule="auto"/>
        <w:ind w:left="108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๑.๔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นักเรียน ครู บุคลากรทางการศึกษาและบุคคลที่มาติดต่อราชการในโรงเรียนบ้านท่ามะปราง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วิทยาต้องสวมหน้ากากอนามัยตลอดเวลาที่อยู่ในโรงเรียนและรักษา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อย่างเคร่งครัด</w:t>
      </w:r>
    </w:p>
    <w:p w:rsidR="001557A1" w:rsidRPr="001557A1" w:rsidRDefault="001557A1" w:rsidP="001557A1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    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๑.๕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โรงเรียนจัดทำป้ายประชาสัมพันธ์การปฏิบัติตนตามมาตรการป้องกันการแพร่ระบาดของเชื้อ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ทั้งด้านหน้าโรงเรียนและภายในบริเวณโรงเรียน</w:t>
      </w:r>
    </w:p>
    <w:p w:rsidR="001557A1" w:rsidRPr="001557A1" w:rsidRDefault="001557A1" w:rsidP="001557A1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    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๑.๖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ขณะทำการคัดกรองหากพบว่านักเรียนมีไข้หรือมีอาการไอจามมีน้ำมูก หายใจเหนื่อยหอบให้ประสานผู้ปกครองมารับกลับไปพบแพทย์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lastRenderedPageBreak/>
        <w:t>ข้อ ๒ การปฏิบัติตนเมื่ออยู่ในพื้นที่โรงเรียนบ้านท่ามะปรางวิทยา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นักเรียน ครู บุคลากรทางการศึกษาและบุคคลที่มาติดต่อราชการในโรงเรียนบ้านท่ามะปรางวิทยา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ต้องปฏิบัติตนตามมาตรการป้องกันการแพร่ระบาดของเชื้อ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๑๙ ) และมาตรการเว้นระยะห่างทางสังคม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Social Distancing )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โรงเรียนกำหนดนักเรียนต่อห้องเรียนไม่เกินห้องละ ๒๕ คน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๒.๒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ให้ครูจัดการเรียนการสอนในชั้นเรียน (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On-site)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ควบคู่ไปกับการจัดการเรียนการสอนแบบออนไลน์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Online )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ตลอดภาคเรียนที่ ๑/๒๕๖๓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๒.๓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โรงเรียนมีจุดบริการ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เจล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แอลกอฮอล์บริเวณทางขึ้น-ลง อาคารเรียนทุกอาคาร และตามหน้าห้องสำนักงานอาคารเมตตา ปองทอง มีอ่างล้างมือทางขึ้นอาคาร ๑ หน้าห้องน้ำนักเรียนชาย-หญิง และบริเวณด้านหน้าทางเข้าโรงอาหารอย่างเพียงพอกับจำนวนนักเรียน ครู บุคลากรทางการศึกษาและบุคคลที่มาติดต่อราชการกับโรงเรียน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๒.๔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โรงเรียนจัดห้องเรียนโดยให้นักเรียนนั่งห่างกันไม่น้อยกว่า ๑ เมตร และจุดนั่งพักบริเวณต่างๆ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ภายในโรงเรียนโดยโรงเรียนจัดทำเครื่องหมายเพื่อกำหนดให้นักเรียนนั่งห่างกันไม่น้อยกว่า ๑ เมตร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๒.๕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การจัดการเรียนการสอนในรายวิชาเพิ่มเติม ชุมนุม และกิจกรรมพัฒนาผู้เรียนหากจัด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นอกห้องเรียนต้องรักษาระยะห่างกันไม่น้อยกว่า ๑ เมตร ให้ครูผู้สอนดูแลอย่างเคร่งครัด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๒.๖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การเดินขึ้น-ลง อาคารเรียน ให้เดินในรูแบบ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One way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คือ ขึ้นลงทางเดียวตามที่ลูกศรสีขาวกำหนด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๒.๗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การเข้าใช้บริการในโรงอาหาร แบ่งนักเรียนออกเป็น ๒ ช่วงเวลา คือ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ช่วงที่ 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๑๑.๔๕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–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๑๒.๑๕ นักเรียนระดับชั้นมัธยมศึกษาปีที่ ๑-๓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ช่วงที่ ๒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๑๒.๑๖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–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๑๒.๕๕ นักเรียนระดับชั้นมัธยมศึกษาปีที่ ๔-๖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๒.๘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นักเรียนทุกคนที่เข้าใช้บริการในโรงอาหารให้ล้างมือด้วย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เจล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แอลกอฮอล์หรือล้างมือด้วยสบู่ก่อนตามจุดให้บริการก่อนเข้าโรงอาหารทุกครั้ง ทั้งนี้ให้ครูเวรประจำวันดูแลนักเรียนอย่างใกล้ชิด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๒.๙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การเข้าแถวซื้ออาหารให้นักเรียนยืนตามจุดที่โรงเรียนกำหนดและเว้นระยะห่างในการเข้าแถว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ไม่น้อยกว่า ๑ เมตร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๒.๑๐ การนั่งรับประทานอาหารในโรงอาหารให้นั่งรับประทานตามจุดที่กำหนด ส่วนนักเรียนที่นำอาหารมารับประทานเองให้นั่งบริเวณที่โรงเรียนกำหนดและนั่งเว้นระยะห่างไม่น้อยกว่า ๑ เมตรตามที่โรงเรียนได้ทำเครื่องหมายกำหนดไว้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การเข้าใช้บริการห้องสมุดของโรงเรียน โรงเรียนจัดให้มีจุดบริการ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เจล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แอลกอฮอล์หน้าห้องสมุด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และจำกัดจำนวนนักเรียนเข้าใช้ห้องสมุดครั้งละไม่เกิน ๒๕ คน โดยยึดมาตรการการป้องกันการแพร่ระบาดของเชื้อ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๒.๑๒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การเข้าใช้ห้องแนะแนว ห้องพักครู ร้านค้าสหกรณ์และห้องศูนย์วิชาต่างๆ โรงเรียนจัดให้มีจุดบริการ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เจล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แอลกอฮอล์และจำกัดจำนวนนักเรียนเข้าใช้โดยยึดมาตรการการป้องกันการแพร่ระบาดของเชื้อ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๒.๑๓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การใช้ห้องประชุม 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โรงยิม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 สนามกีฬา ให้ผู้รับผิดชอบบันทึกขออนุญาตจากโรงเรียนรวมทั้งแจ้งมาตรการในการคัดกรองโดยยึด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lastRenderedPageBreak/>
        <w:tab/>
        <w:t xml:space="preserve">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๒.๑๔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กิจกรรมห้องเรียนรวมทั้งในรายวิชาที่ลงมือปฏิบัติให้หลีกเลี่ยงการรวมคนจำนวนมากและให้อยู่ภายใต้การกำกับดูแลของครูผู้สอนในรายวิชานั้นๆโดยยึด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AU"/>
        </w:rPr>
        <w:t>ข้อ ๓ การปฏิบัติตนในการเดินทางกลับบ้าน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๓.๑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รงเรียนกำหนดให้ครูผู้สอนชั่วโมงสุดท้ายของแต่ละห้องเรียนเป็นผู้กำกับดูแลในการออกห้องเรียนและครูเวรประจำวันกำกับดูแลในการเดินทางกลับบ้านของนักเรียนโดยยึดมาตรกา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และมาตรการป้องกันการแพร่ระบาดของเชื้อ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โคโรนา ๒๐๑๙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 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proofErr w:type="gram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( COVID</w:t>
      </w:r>
      <w:proofErr w:type="gram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ของกระทรวงศึกษาธิการอย่างเคร่งครัด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๓.๒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มอบหมายครูเวรประจำวันในแต่ละจุดที่โรงเรียนกำหนด กำกับดูแลและเฝ้าระวังความเสี่ยงที่อาจก่อให้เกิดการติดเชื้อและการแพร่ระบาดของโรคติดเชื้อ</w:t>
      </w:r>
      <w:proofErr w:type="spell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ไวรัส</w:t>
      </w:r>
      <w:proofErr w:type="spell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 xml:space="preserve">โคโรนา ๒๐๑๙ 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>COVID-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๑๙ ) ในจุดที่ตนเองรับผิดชอบอย่างเคร่งครัด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     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จึงประกาศให้ทราบโดยทั่วกัน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 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ประกาศ ณ วันที่ ๒๓ มิถุนายน พ.ศ. ๒๕๖๓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AU"/>
        </w:rPr>
        <w:tab/>
      </w:r>
      <w:proofErr w:type="gramStart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(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นายขจรศักดิ์</w:t>
      </w:r>
      <w:proofErr w:type="gramEnd"/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 xml:space="preserve">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ชัยสมตระกูล )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  <w:t xml:space="preserve">     </w:t>
      </w: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AU"/>
        </w:rPr>
        <w:t>ผู้อำนวยการโรงเรียนบ้านท่ามะปรางวิทยา</w:t>
      </w:r>
    </w:p>
    <w:p w:rsidR="001557A1" w:rsidRPr="001557A1" w:rsidRDefault="001557A1" w:rsidP="001557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lang w:eastAsia="en-AU"/>
        </w:rPr>
      </w:pPr>
    </w:p>
    <w:p w:rsidR="001557A1" w:rsidRPr="001557A1" w:rsidRDefault="001557A1" w:rsidP="001557A1">
      <w:pPr>
        <w:spacing w:after="0" w:line="240" w:lineRule="auto"/>
        <w:ind w:left="1080"/>
        <w:rPr>
          <w:rFonts w:ascii="TH Sarabun New" w:eastAsia="Times New Roman" w:hAnsi="TH Sarabun New" w:cs="TH Sarabun New"/>
          <w:sz w:val="32"/>
          <w:szCs w:val="32"/>
          <w:lang w:eastAsia="en-AU"/>
        </w:rPr>
      </w:pPr>
      <w:r w:rsidRPr="001557A1">
        <w:rPr>
          <w:rFonts w:ascii="TH Sarabun New" w:eastAsia="Times New Roman" w:hAnsi="TH Sarabun New" w:cs="TH Sarabun New"/>
          <w:color w:val="000000"/>
          <w:sz w:val="32"/>
          <w:szCs w:val="32"/>
          <w:lang w:eastAsia="en-AU"/>
        </w:rPr>
        <w:tab/>
      </w:r>
    </w:p>
    <w:p w:rsidR="001557A1" w:rsidRPr="001557A1" w:rsidRDefault="001557A1">
      <w:pPr>
        <w:rPr>
          <w:rFonts w:ascii="TH Sarabun New" w:hAnsi="TH Sarabun New" w:cs="TH Sarabun New"/>
          <w:sz w:val="32"/>
          <w:szCs w:val="32"/>
        </w:rPr>
      </w:pPr>
    </w:p>
    <w:sectPr w:rsidR="001557A1" w:rsidRPr="001557A1" w:rsidSect="000D77F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1"/>
    <w:rsid w:val="000D77FB"/>
    <w:rsid w:val="001557A1"/>
    <w:rsid w:val="00C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2DDC1-7573-493B-A118-ECD3BD0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a0"/>
    <w:rsid w:val="0015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1</cp:revision>
  <dcterms:created xsi:type="dcterms:W3CDTF">2020-07-17T08:59:00Z</dcterms:created>
  <dcterms:modified xsi:type="dcterms:W3CDTF">2020-07-17T09:23:00Z</dcterms:modified>
</cp:coreProperties>
</file>